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2E" w:rsidRDefault="00304C2E" w:rsidP="00304C2E">
      <w:pPr>
        <w:rPr>
          <w:b/>
          <w:bCs/>
          <w:sz w:val="24"/>
          <w:szCs w:val="24"/>
        </w:rPr>
      </w:pPr>
      <w:proofErr w:type="spellStart"/>
      <w:r>
        <w:rPr>
          <w:b/>
          <w:bCs/>
          <w:sz w:val="28"/>
          <w:szCs w:val="26"/>
        </w:rPr>
        <w:t>Dr.Manoj</w:t>
      </w:r>
      <w:proofErr w:type="spellEnd"/>
      <w:r>
        <w:rPr>
          <w:b/>
          <w:bCs/>
          <w:sz w:val="28"/>
          <w:szCs w:val="26"/>
        </w:rPr>
        <w:t xml:space="preserve"> Kumar</w:t>
      </w:r>
    </w:p>
    <w:p w:rsidR="00304C2E" w:rsidRDefault="00304C2E" w:rsidP="00304C2E">
      <w:pPr>
        <w:rPr>
          <w:b/>
          <w:bCs/>
          <w:sz w:val="24"/>
          <w:szCs w:val="24"/>
        </w:rPr>
      </w:pPr>
      <w:r>
        <w:rPr>
          <w:b/>
          <w:bCs/>
          <w:sz w:val="24"/>
          <w:szCs w:val="24"/>
        </w:rPr>
        <w:t>Associate professor</w:t>
      </w:r>
    </w:p>
    <w:p w:rsidR="00304C2E" w:rsidRDefault="00304C2E" w:rsidP="00304C2E">
      <w:pPr>
        <w:rPr>
          <w:b/>
          <w:bCs/>
          <w:sz w:val="24"/>
          <w:szCs w:val="24"/>
        </w:rPr>
      </w:pPr>
      <w:r>
        <w:rPr>
          <w:b/>
          <w:bCs/>
          <w:sz w:val="24"/>
          <w:szCs w:val="24"/>
        </w:rPr>
        <w:t>Department of Chemistry</w:t>
      </w:r>
    </w:p>
    <w:p w:rsidR="00304C2E" w:rsidRDefault="00304C2E" w:rsidP="00304C2E">
      <w:pPr>
        <w:rPr>
          <w:b/>
          <w:bCs/>
          <w:sz w:val="24"/>
          <w:szCs w:val="24"/>
        </w:rPr>
      </w:pPr>
      <w:r>
        <w:rPr>
          <w:b/>
          <w:bCs/>
          <w:sz w:val="24"/>
          <w:szCs w:val="24"/>
        </w:rPr>
        <w:t xml:space="preserve">Raja Singh </w:t>
      </w:r>
      <w:proofErr w:type="spellStart"/>
      <w:r>
        <w:rPr>
          <w:b/>
          <w:bCs/>
          <w:sz w:val="24"/>
          <w:szCs w:val="24"/>
        </w:rPr>
        <w:t>College</w:t>
      </w:r>
      <w:proofErr w:type="gramStart"/>
      <w:r>
        <w:rPr>
          <w:b/>
          <w:bCs/>
          <w:sz w:val="24"/>
          <w:szCs w:val="24"/>
        </w:rPr>
        <w:t>,Siwan</w:t>
      </w:r>
      <w:proofErr w:type="spellEnd"/>
      <w:proofErr w:type="gramEnd"/>
    </w:p>
    <w:p w:rsidR="00304C2E" w:rsidRDefault="00304C2E" w:rsidP="00304C2E">
      <w:pPr>
        <w:pStyle w:val="NormalWeb"/>
        <w:shd w:val="clear" w:color="auto" w:fill="FFFFFF"/>
        <w:spacing w:before="360" w:beforeAutospacing="0" w:after="360" w:afterAutospacing="0" w:line="401" w:lineRule="atLeast"/>
        <w:rPr>
          <w:b/>
          <w:bCs/>
          <w:sz w:val="28"/>
          <w:szCs w:val="28"/>
        </w:rPr>
      </w:pPr>
      <w:r>
        <w:rPr>
          <w:b/>
          <w:bCs/>
          <w:sz w:val="28"/>
          <w:szCs w:val="28"/>
        </w:rPr>
        <w:t>L</w:t>
      </w:r>
      <w:r w:rsidRPr="004E53E8">
        <w:rPr>
          <w:b/>
          <w:bCs/>
          <w:sz w:val="28"/>
          <w:szCs w:val="28"/>
        </w:rPr>
        <w:t>aw of rational indices</w:t>
      </w:r>
      <w:r>
        <w:rPr>
          <w:b/>
          <w:bCs/>
          <w:sz w:val="28"/>
          <w:szCs w:val="28"/>
        </w:rPr>
        <w:t>:</w:t>
      </w:r>
    </w:p>
    <w:p w:rsidR="00304C2E" w:rsidRDefault="00304C2E" w:rsidP="00304C2E">
      <w:pPr>
        <w:pStyle w:val="NormalWeb"/>
        <w:shd w:val="clear" w:color="auto" w:fill="FFFFFF"/>
        <w:spacing w:before="360" w:beforeAutospacing="0" w:after="360" w:afterAutospacing="0" w:line="401" w:lineRule="atLeast"/>
        <w:rPr>
          <w:rFonts w:asciiTheme="minorHAnsi" w:hAnsiTheme="minorHAnsi" w:cstheme="minorHAnsi"/>
          <w:sz w:val="28"/>
          <w:szCs w:val="28"/>
        </w:rPr>
      </w:pPr>
      <w:r w:rsidRPr="00017900">
        <w:rPr>
          <w:rFonts w:asciiTheme="minorHAnsi" w:hAnsiTheme="minorHAnsi" w:cstheme="minorHAnsi"/>
          <w:b/>
          <w:bCs/>
          <w:noProof/>
          <w:sz w:val="28"/>
          <w:szCs w:val="28"/>
        </w:rPr>
        <w:pict>
          <v:shapetype id="_x0000_t32" coordsize="21600,21600" o:spt="32" o:oned="t" path="m,l21600,21600e" filled="f">
            <v:path arrowok="t" fillok="f" o:connecttype="none"/>
            <o:lock v:ext="edit" shapetype="t"/>
          </v:shapetype>
          <v:shape id="_x0000_s1027" type="#_x0000_t32" style="position:absolute;margin-left:177pt;margin-top:59.9pt;width:0;height:87.75pt;flip:y;z-index:251661312" o:connectortype="straight">
            <v:stroke endarrow="block"/>
          </v:shape>
        </w:pict>
      </w:r>
      <w:proofErr w:type="gramStart"/>
      <w:r w:rsidRPr="005D2D56">
        <w:rPr>
          <w:rFonts w:asciiTheme="minorHAnsi" w:hAnsiTheme="minorHAnsi" w:cstheme="minorHAnsi"/>
          <w:b/>
          <w:bCs/>
          <w:sz w:val="28"/>
          <w:szCs w:val="28"/>
        </w:rPr>
        <w:t>Weiss  indices</w:t>
      </w:r>
      <w:proofErr w:type="gramEnd"/>
      <w:r>
        <w:rPr>
          <w:rFonts w:asciiTheme="minorHAnsi" w:hAnsiTheme="minorHAnsi" w:cstheme="minorHAnsi"/>
          <w:b/>
          <w:bCs/>
          <w:sz w:val="28"/>
          <w:szCs w:val="28"/>
        </w:rPr>
        <w:t xml:space="preserve">: </w:t>
      </w:r>
      <w:r>
        <w:rPr>
          <w:rFonts w:asciiTheme="minorHAnsi" w:hAnsiTheme="minorHAnsi" w:cstheme="minorHAnsi"/>
          <w:sz w:val="28"/>
          <w:szCs w:val="28"/>
        </w:rPr>
        <w:t xml:space="preserve">According to the law of rational indices we know that the intercept of any plane of a crystal  along </w:t>
      </w:r>
      <w:proofErr w:type="spellStart"/>
      <w:r>
        <w:rPr>
          <w:rFonts w:asciiTheme="minorHAnsi" w:hAnsiTheme="minorHAnsi" w:cstheme="minorHAnsi"/>
          <w:sz w:val="28"/>
          <w:szCs w:val="28"/>
        </w:rPr>
        <w:t>crystllogaphic</w:t>
      </w:r>
      <w:proofErr w:type="spellEnd"/>
      <w:r>
        <w:rPr>
          <w:rFonts w:asciiTheme="minorHAnsi" w:hAnsiTheme="minorHAnsi" w:cstheme="minorHAnsi"/>
          <w:sz w:val="28"/>
          <w:szCs w:val="28"/>
        </w:rPr>
        <w:t xml:space="preserve"> axes are simple multiple of unit intercepts.</w: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noProof/>
          <w:sz w:val="28"/>
          <w:szCs w:val="28"/>
        </w:rPr>
        <w:pict>
          <v:shape id="_x0000_s1031" type="#_x0000_t32" style="position:absolute;margin-left:84.75pt;margin-top:10.25pt;width:92.25pt;height:105pt;flip:y;z-index:251665408" o:connectortype="straight"/>
        </w:pict>
      </w:r>
      <w:r>
        <w:rPr>
          <w:rFonts w:asciiTheme="minorHAnsi" w:hAnsiTheme="minorHAnsi" w:cstheme="minorHAnsi"/>
          <w:noProof/>
          <w:sz w:val="28"/>
          <w:szCs w:val="28"/>
        </w:rPr>
        <w:pict>
          <v:shape id="_x0000_s1029" type="#_x0000_t32" style="position:absolute;margin-left:177pt;margin-top:10.25pt;width:115.5pt;height:59.25pt;z-index:251663360" o:connectortype="straight"/>
        </w:pict>
      </w:r>
      <w:r>
        <w:rPr>
          <w:rFonts w:asciiTheme="minorHAnsi" w:hAnsiTheme="minorHAnsi" w:cstheme="minorHAnsi"/>
          <w:sz w:val="28"/>
          <w:szCs w:val="28"/>
        </w:rPr>
        <w:t xml:space="preserve">                                                 Z</w: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noProof/>
          <w:sz w:val="28"/>
          <w:szCs w:val="28"/>
        </w:rPr>
        <w:pict>
          <v:curve id="_x0000_s1043" style="position:absolute;z-index:251677696" from="175.5pt,8.95pt" control1="181pt,9.75pt" control2="179pt,9.7pt" to="181.5pt,9.7pt" coordsize="120,16" filled="f">
            <v:path arrowok="t"/>
          </v:curve>
        </w:pict>
      </w:r>
      <w:r>
        <w:rPr>
          <w:rFonts w:asciiTheme="minorHAnsi" w:hAnsiTheme="minorHAnsi" w:cstheme="minorHAnsi"/>
          <w:sz w:val="28"/>
          <w:szCs w:val="28"/>
        </w:rPr>
        <w:t xml:space="preserve">                                                     N</w: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noProof/>
          <w:sz w:val="28"/>
          <w:szCs w:val="28"/>
        </w:rPr>
        <w:pict>
          <v:curve id="_x0000_s1041" style="position:absolute;z-index:251675648" from="174pt,6.1pt" control1="179pt,7.1pt" control2="176.5pt,6.85pt" to="181.5pt,6.85pt" coordsize="150,20" filled="f">
            <v:path arrowok="t"/>
          </v:curve>
        </w:pic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noProof/>
          <w:sz w:val="28"/>
          <w:szCs w:val="28"/>
        </w:rPr>
        <w:pict>
          <v:shape id="_x0000_s1040" style="position:absolute;margin-left:174.75pt;margin-top:4pt;width:6.75pt;height:0;z-index:251674624" coordsize="135,1" path="m,hdc45,,90,,135,e" filled="f">
            <v:path arrowok="t"/>
          </v:shape>
        </w:pict>
      </w:r>
      <w:r>
        <w:rPr>
          <w:rFonts w:asciiTheme="minorHAnsi" w:hAnsiTheme="minorHAnsi" w:cstheme="minorHAnsi"/>
          <w:noProof/>
          <w:sz w:val="28"/>
          <w:szCs w:val="28"/>
        </w:rPr>
        <w:pict>
          <v:shape id="_x0000_s1039" style="position:absolute;margin-left:267.75pt;margin-top:13pt;width:0;height:11.25pt;z-index:251673600" coordsize="1,225" path="m,hdc,75,,150,,225e" filled="f">
            <v:path arrowok="t"/>
          </v:shape>
        </w:pict>
      </w:r>
      <w:r>
        <w:rPr>
          <w:rFonts w:asciiTheme="minorHAnsi" w:hAnsiTheme="minorHAnsi" w:cstheme="minorHAnsi"/>
          <w:noProof/>
          <w:sz w:val="28"/>
          <w:szCs w:val="28"/>
        </w:rPr>
        <w:pict>
          <v:shape id="_x0000_s1038" style="position:absolute;margin-left:234pt;margin-top:12.25pt;width:0;height:13.5pt;z-index:251672576" coordsize="1,270" path="m,hdc,90,,180,,270e" filled="f">
            <v:path arrowok="t"/>
          </v:shape>
        </w:pict>
      </w:r>
      <w:r>
        <w:rPr>
          <w:rFonts w:asciiTheme="minorHAnsi" w:hAnsiTheme="minorHAnsi" w:cstheme="minorHAnsi"/>
          <w:noProof/>
          <w:sz w:val="28"/>
          <w:szCs w:val="28"/>
        </w:rPr>
        <w:pict>
          <v:shape id="_x0000_s1037" style="position:absolute;margin-left:212.25pt;margin-top:13pt;width:0;height:12.75pt;z-index:251671552" coordsize="1,255" path="m,hdc,85,,170,,255e" filled="f">
            <v:path arrowok="t"/>
          </v:shape>
        </w:pict>
      </w:r>
      <w:r>
        <w:rPr>
          <w:rFonts w:asciiTheme="minorHAnsi" w:hAnsiTheme="minorHAnsi" w:cstheme="minorHAnsi"/>
          <w:noProof/>
          <w:sz w:val="28"/>
          <w:szCs w:val="28"/>
        </w:rPr>
        <w:pict>
          <v:shape id="_x0000_s1036" style="position:absolute;margin-left:192pt;margin-top:15.25pt;width:0;height:9.75pt;z-index:251670528" coordsize="1,195" path="m,hdc,65,,130,,195e" filled="f">
            <v:path arrowok="t"/>
          </v:shape>
        </w:pict>
      </w:r>
      <w:r>
        <w:rPr>
          <w:rFonts w:asciiTheme="minorHAnsi" w:hAnsiTheme="minorHAnsi" w:cstheme="minorHAnsi"/>
          <w:noProof/>
          <w:sz w:val="28"/>
          <w:szCs w:val="28"/>
        </w:rPr>
        <w:pict>
          <v:shape id="_x0000_s1035" style="position:absolute;margin-left:174pt;margin-top:13pt;width:8.25pt;height:0;z-index:251669504" coordsize="165,1" path="m,hdc55,,110,,165,e" filled="f">
            <v:path arrowok="t"/>
          </v:shape>
        </w:pict>
      </w:r>
      <w:r>
        <w:rPr>
          <w:rFonts w:asciiTheme="minorHAnsi" w:hAnsiTheme="minorHAnsi" w:cstheme="minorHAnsi"/>
          <w:noProof/>
          <w:sz w:val="28"/>
          <w:szCs w:val="28"/>
        </w:rPr>
        <w:pict>
          <v:shape id="_x0000_s1034" style="position:absolute;margin-left:191.5pt;margin-top:6.65pt;width:6.9pt;height:9.7pt;z-index:251668480" coordsize="138,194" path="m40,82hdc30,111,,165,55,187v17,7,30,-20,45,-30c110,142,138,128,130,112,121,94,90,103,70,97,55,93,40,87,25,82,5,,1,4,40,82xe">
            <v:path arrowok="t"/>
          </v:shape>
        </w:pict>
      </w:r>
      <w:r>
        <w:rPr>
          <w:rFonts w:asciiTheme="minorHAnsi" w:hAnsiTheme="minorHAnsi" w:cstheme="minorHAnsi"/>
          <w:noProof/>
          <w:sz w:val="28"/>
          <w:szCs w:val="28"/>
        </w:rPr>
        <w:pict>
          <v:shape id="_x0000_s1033" style="position:absolute;margin-left:169.55pt;margin-top:8.95pt;width:8.2pt;height:5.8pt;z-index:251667456" coordsize="164,116" path="m89,6hdc64,11,28,,14,21,,42,6,85,29,96,69,116,119,81,164,81e" filled="f">
            <v:path arrowok="t"/>
          </v:shape>
        </w:pict>
      </w:r>
      <w:r>
        <w:rPr>
          <w:rFonts w:asciiTheme="minorHAnsi" w:hAnsiTheme="minorHAnsi" w:cstheme="minorHAnsi"/>
          <w:noProof/>
          <w:sz w:val="28"/>
          <w:szCs w:val="28"/>
        </w:rPr>
        <w:pict>
          <v:shape id="_x0000_s1026" type="#_x0000_t32" style="position:absolute;margin-left:177pt;margin-top:16pt;width:177pt;height:2.25pt;flip:y;z-index:251660288" o:connectortype="straight">
            <v:stroke endarrow="block"/>
          </v:shape>
        </w:pict>
      </w:r>
      <w:r>
        <w:rPr>
          <w:rFonts w:asciiTheme="minorHAnsi" w:hAnsiTheme="minorHAnsi" w:cstheme="minorHAnsi"/>
          <w:sz w:val="28"/>
          <w:szCs w:val="28"/>
        </w:rPr>
        <w:t xml:space="preserve">                                                          C</w: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noProof/>
          <w:sz w:val="28"/>
          <w:szCs w:val="28"/>
        </w:rPr>
        <w:pict>
          <v:shape id="_x0000_s1032" style="position:absolute;margin-left:150.55pt;margin-top:-.65pt;width:9.95pt;height:12.5pt;z-index:251666432" coordsize="199,250" path="m184,36hdc134,41,63,10,34,51,,101,25,176,49,231v9,19,31,-29,45,-45c106,172,114,156,124,141v5,-40,-7,-86,15,-120c153,,141,74,154,96v9,16,45,30,45,30e" filled="f">
            <v:path arrowok="t"/>
          </v:shape>
        </w:pict>
      </w:r>
      <w:r>
        <w:rPr>
          <w:rFonts w:asciiTheme="minorHAnsi" w:hAnsiTheme="minorHAnsi" w:cstheme="minorHAnsi"/>
          <w:noProof/>
          <w:sz w:val="28"/>
          <w:szCs w:val="28"/>
        </w:rPr>
        <w:pict>
          <v:shape id="_x0000_s1030" type="#_x0000_t32" style="position:absolute;margin-left:84.75pt;margin-top:1.15pt;width:207.75pt;height:45.75pt;flip:y;z-index:251664384" o:connectortype="straight"/>
        </w:pict>
      </w:r>
      <w:r>
        <w:rPr>
          <w:rFonts w:asciiTheme="minorHAnsi" w:hAnsiTheme="minorHAnsi" w:cstheme="minorHAnsi"/>
          <w:noProof/>
          <w:sz w:val="28"/>
          <w:szCs w:val="28"/>
        </w:rPr>
        <w:pict>
          <v:shape id="_x0000_s1028" type="#_x0000_t32" style="position:absolute;margin-left:28.5pt;margin-top:1.15pt;width:148.5pt;height:70.5pt;flip:x;z-index:251662336" o:connectortype="straight">
            <v:stroke endarrow="block"/>
          </v:shape>
        </w:pict>
      </w:r>
      <w:r>
        <w:rPr>
          <w:rFonts w:asciiTheme="minorHAnsi" w:hAnsiTheme="minorHAnsi" w:cstheme="minorHAnsi"/>
          <w:sz w:val="28"/>
          <w:szCs w:val="28"/>
        </w:rPr>
        <w:t xml:space="preserve">                                                        O    B                             M                 Y</w: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noProof/>
          <w:sz w:val="28"/>
          <w:szCs w:val="28"/>
        </w:rPr>
        <w:pict>
          <v:shape id="_x0000_s1042" style="position:absolute;margin-left:135pt;margin-top:2.05pt;width:2.25pt;height:2.25pt;z-index:251676672" coordsize="45,45" path="m,hdc15,15,45,45,45,45,45,45,15,15,,xe">
            <v:path arrowok="t"/>
          </v:shape>
        </w:pict>
      </w:r>
      <w:r>
        <w:rPr>
          <w:rFonts w:asciiTheme="minorHAnsi" w:hAnsiTheme="minorHAnsi" w:cstheme="minorHAnsi"/>
          <w:sz w:val="28"/>
          <w:szCs w:val="28"/>
        </w:rPr>
        <w:t xml:space="preserve">                                           A</w: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L</w: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X</w: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Unit intercepts are shown as (</w:t>
      </w:r>
      <w:proofErr w:type="spellStart"/>
      <w:r>
        <w:rPr>
          <w:rFonts w:asciiTheme="minorHAnsi" w:hAnsiTheme="minorHAnsi" w:cstheme="minorHAnsi"/>
          <w:sz w:val="28"/>
          <w:szCs w:val="28"/>
        </w:rPr>
        <w:t>a,b,c</w:t>
      </w:r>
      <w:proofErr w:type="spellEnd"/>
      <w:r>
        <w:rPr>
          <w:rFonts w:asciiTheme="minorHAnsi" w:hAnsiTheme="minorHAnsi" w:cstheme="minorHAnsi"/>
          <w:sz w:val="28"/>
          <w:szCs w:val="28"/>
        </w:rPr>
        <w:t xml:space="preserve">) .The OA=a ,OB=b and  OC=c are the unit intercept ,A crystal plane LMN has intercepts OL,OM and  ON </w:t>
      </w:r>
      <w:proofErr w:type="spellStart"/>
      <w:r>
        <w:rPr>
          <w:rFonts w:asciiTheme="minorHAnsi" w:hAnsiTheme="minorHAnsi" w:cstheme="minorHAnsi"/>
          <w:sz w:val="28"/>
          <w:szCs w:val="28"/>
        </w:rPr>
        <w:t>alongX,Y</w:t>
      </w:r>
      <w:proofErr w:type="spellEnd"/>
      <w:r>
        <w:rPr>
          <w:rFonts w:asciiTheme="minorHAnsi" w:hAnsiTheme="minorHAnsi" w:cstheme="minorHAnsi"/>
          <w:sz w:val="28"/>
          <w:szCs w:val="28"/>
        </w:rPr>
        <w:t xml:space="preserve"> and z axis where OL=2a ,OM=4b and ON=3c.</w:t>
      </w:r>
    </w:p>
    <w:p w:rsidR="00304C2E" w:rsidRDefault="00304C2E" w:rsidP="00304C2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The coefficients of unit intercepts of a crystal plane are called Weiss indices o a plane.</w:t>
      </w:r>
    </w:p>
    <w:p w:rsidR="00304C2E" w:rsidRPr="004E53E8" w:rsidRDefault="00304C2E" w:rsidP="00304C2E">
      <w:pPr>
        <w:rPr>
          <w:b/>
          <w:bCs/>
          <w:sz w:val="28"/>
          <w:szCs w:val="26"/>
        </w:rPr>
      </w:pPr>
      <w:r w:rsidRPr="004E53E8">
        <w:rPr>
          <w:b/>
          <w:bCs/>
          <w:sz w:val="28"/>
          <w:szCs w:val="26"/>
        </w:rPr>
        <w:t xml:space="preserve">Miller indices </w:t>
      </w:r>
    </w:p>
    <w:p w:rsidR="00304C2E" w:rsidRPr="004F35EF" w:rsidRDefault="00304C2E" w:rsidP="00304C2E">
      <w:pPr>
        <w:rPr>
          <w:sz w:val="28"/>
          <w:szCs w:val="26"/>
        </w:rPr>
      </w:pPr>
      <w:r w:rsidRPr="004F35EF">
        <w:rPr>
          <w:sz w:val="28"/>
          <w:szCs w:val="26"/>
        </w:rPr>
        <w:t>Miller indices of a crystal plane are obtained by taking reciprocal of Weiss indices and multiplying throughout by the lowest possible number in order to make all reciprocals as integers. For NLM crystal plane we have,</w:t>
      </w:r>
    </w:p>
    <w:p w:rsidR="00304C2E" w:rsidRPr="004F35EF" w:rsidRDefault="00304C2E" w:rsidP="00304C2E">
      <w:pPr>
        <w:rPr>
          <w:sz w:val="28"/>
          <w:szCs w:val="26"/>
        </w:rPr>
      </w:pPr>
      <w:r w:rsidRPr="004F35EF">
        <w:rPr>
          <w:sz w:val="28"/>
          <w:szCs w:val="26"/>
        </w:rPr>
        <w:t xml:space="preserve">I. </w:t>
      </w:r>
      <w:proofErr w:type="gramStart"/>
      <w:r w:rsidRPr="004F35EF">
        <w:rPr>
          <w:sz w:val="28"/>
          <w:szCs w:val="26"/>
        </w:rPr>
        <w:t>Intercept  :</w:t>
      </w:r>
      <w:proofErr w:type="gramEnd"/>
      <w:r w:rsidRPr="004F35EF">
        <w:rPr>
          <w:sz w:val="28"/>
          <w:szCs w:val="26"/>
        </w:rPr>
        <w:t xml:space="preserve">  2a 4b  3c</w:t>
      </w:r>
    </w:p>
    <w:p w:rsidR="00304C2E" w:rsidRPr="004F35EF" w:rsidRDefault="00304C2E" w:rsidP="00304C2E">
      <w:pPr>
        <w:rPr>
          <w:sz w:val="28"/>
          <w:szCs w:val="26"/>
        </w:rPr>
      </w:pPr>
      <w:r w:rsidRPr="004F35EF">
        <w:rPr>
          <w:sz w:val="28"/>
          <w:szCs w:val="26"/>
        </w:rPr>
        <w:t>II</w:t>
      </w:r>
      <w:proofErr w:type="gramStart"/>
      <w:r w:rsidRPr="004F35EF">
        <w:rPr>
          <w:sz w:val="28"/>
          <w:szCs w:val="26"/>
        </w:rPr>
        <w:t>.  Weiss</w:t>
      </w:r>
      <w:proofErr w:type="gramEnd"/>
      <w:r w:rsidRPr="004F35EF">
        <w:rPr>
          <w:sz w:val="28"/>
          <w:szCs w:val="26"/>
        </w:rPr>
        <w:t xml:space="preserve"> Indices  : 2,4,3</w:t>
      </w:r>
    </w:p>
    <w:p w:rsidR="00304C2E" w:rsidRPr="004F35EF" w:rsidRDefault="00304C2E" w:rsidP="00304C2E">
      <w:pPr>
        <w:rPr>
          <w:sz w:val="28"/>
          <w:szCs w:val="26"/>
        </w:rPr>
      </w:pPr>
      <w:proofErr w:type="spellStart"/>
      <w:r w:rsidRPr="004F35EF">
        <w:rPr>
          <w:sz w:val="28"/>
          <w:szCs w:val="26"/>
        </w:rPr>
        <w:t>III.Reciprocalsof</w:t>
      </w:r>
      <w:proofErr w:type="spellEnd"/>
      <w:r w:rsidRPr="004F35EF">
        <w:rPr>
          <w:sz w:val="28"/>
          <w:szCs w:val="26"/>
        </w:rPr>
        <w:t xml:space="preserve"> Weiss Indices </w:t>
      </w:r>
      <w:proofErr w:type="gramStart"/>
      <w:r w:rsidRPr="004F35EF">
        <w:rPr>
          <w:sz w:val="28"/>
          <w:szCs w:val="26"/>
        </w:rPr>
        <w:t>½ ,1</w:t>
      </w:r>
      <w:proofErr w:type="gramEnd"/>
      <w:r w:rsidRPr="004F35EF">
        <w:rPr>
          <w:sz w:val="28"/>
          <w:szCs w:val="26"/>
        </w:rPr>
        <w:t>/4 ,1/3</w:t>
      </w:r>
    </w:p>
    <w:p w:rsidR="00304C2E" w:rsidRPr="004F35EF" w:rsidRDefault="00304C2E" w:rsidP="00304C2E">
      <w:pPr>
        <w:rPr>
          <w:sz w:val="28"/>
          <w:szCs w:val="26"/>
        </w:rPr>
      </w:pPr>
      <w:proofErr w:type="spellStart"/>
      <w:proofErr w:type="gramStart"/>
      <w:r w:rsidRPr="004F35EF">
        <w:rPr>
          <w:sz w:val="28"/>
          <w:szCs w:val="26"/>
        </w:rPr>
        <w:lastRenderedPageBreak/>
        <w:t>iv.Multiplying</w:t>
      </w:r>
      <w:proofErr w:type="spellEnd"/>
      <w:proofErr w:type="gramEnd"/>
      <w:r w:rsidRPr="004F35EF">
        <w:rPr>
          <w:sz w:val="28"/>
          <w:szCs w:val="26"/>
        </w:rPr>
        <w:t xml:space="preserve"> by 12:6:3:4</w:t>
      </w:r>
    </w:p>
    <w:p w:rsidR="00304C2E" w:rsidRDefault="00304C2E" w:rsidP="00304C2E">
      <w:pPr>
        <w:rPr>
          <w:sz w:val="28"/>
          <w:szCs w:val="26"/>
        </w:rPr>
      </w:pPr>
      <w:proofErr w:type="spellStart"/>
      <w:proofErr w:type="gramStart"/>
      <w:r w:rsidRPr="004F35EF">
        <w:rPr>
          <w:sz w:val="28"/>
          <w:szCs w:val="26"/>
        </w:rPr>
        <w:t>i.e.Miller</w:t>
      </w:r>
      <w:proofErr w:type="spellEnd"/>
      <w:proofErr w:type="gramEnd"/>
      <w:r w:rsidRPr="004F35EF">
        <w:rPr>
          <w:sz w:val="28"/>
          <w:szCs w:val="26"/>
        </w:rPr>
        <w:t xml:space="preserve"> indices</w:t>
      </w:r>
    </w:p>
    <w:p w:rsidR="00304C2E" w:rsidRDefault="00304C2E" w:rsidP="00304C2E">
      <w:pPr>
        <w:rPr>
          <w:b/>
          <w:bCs/>
          <w:sz w:val="28"/>
          <w:szCs w:val="28"/>
        </w:rPr>
      </w:pPr>
      <w:r w:rsidRPr="008901EB">
        <w:rPr>
          <w:b/>
          <w:bCs/>
          <w:sz w:val="28"/>
          <w:szCs w:val="28"/>
        </w:rPr>
        <w:t xml:space="preserve">Radius ratio </w:t>
      </w:r>
    </w:p>
    <w:p w:rsidR="00304C2E" w:rsidRPr="004F35EF" w:rsidRDefault="00304C2E" w:rsidP="00304C2E">
      <w:pPr>
        <w:pStyle w:val="NormalWeb"/>
        <w:shd w:val="clear" w:color="auto" w:fill="FFFFFF"/>
        <w:spacing w:before="150" w:beforeAutospacing="0" w:after="150" w:afterAutospacing="0"/>
        <w:jc w:val="both"/>
        <w:textAlignment w:val="baseline"/>
        <w:rPr>
          <w:rFonts w:asciiTheme="minorHAnsi" w:hAnsiTheme="minorHAnsi" w:cstheme="minorHAnsi"/>
          <w:color w:val="000000" w:themeColor="text1"/>
          <w:sz w:val="28"/>
          <w:szCs w:val="28"/>
        </w:rPr>
      </w:pPr>
      <w:r w:rsidRPr="004F35EF">
        <w:rPr>
          <w:rFonts w:asciiTheme="minorHAnsi" w:hAnsiTheme="minorHAnsi" w:cstheme="minorHAnsi"/>
          <w:color w:val="000000" w:themeColor="text1"/>
          <w:sz w:val="28"/>
          <w:szCs w:val="28"/>
        </w:rPr>
        <w:t xml:space="preserve">The radius ratio rule gives relationship between the radius, co-ordination number and the structural arrangement of molecules in an atom. </w:t>
      </w:r>
      <w:proofErr w:type="gramStart"/>
      <w:r w:rsidRPr="004F35EF">
        <w:rPr>
          <w:rFonts w:asciiTheme="minorHAnsi" w:hAnsiTheme="minorHAnsi" w:cstheme="minorHAnsi"/>
          <w:color w:val="000000" w:themeColor="text1"/>
          <w:sz w:val="28"/>
          <w:szCs w:val="28"/>
        </w:rPr>
        <w:t>Its</w:t>
      </w:r>
      <w:proofErr w:type="gramEnd"/>
      <w:r w:rsidRPr="004F35EF">
        <w:rPr>
          <w:rFonts w:asciiTheme="minorHAnsi" w:hAnsiTheme="minorHAnsi" w:cstheme="minorHAnsi"/>
          <w:color w:val="000000" w:themeColor="text1"/>
          <w:sz w:val="28"/>
          <w:szCs w:val="28"/>
        </w:rPr>
        <w:t xml:space="preserve"> defined as the ratio of the radius of </w:t>
      </w:r>
      <w:proofErr w:type="spellStart"/>
      <w:r w:rsidRPr="004F35EF">
        <w:rPr>
          <w:rFonts w:asciiTheme="minorHAnsi" w:hAnsiTheme="minorHAnsi" w:cstheme="minorHAnsi"/>
          <w:color w:val="000000" w:themeColor="text1"/>
          <w:sz w:val="28"/>
          <w:szCs w:val="28"/>
        </w:rPr>
        <w:t>cation</w:t>
      </w:r>
      <w:proofErr w:type="spellEnd"/>
      <w:r w:rsidRPr="004F35EF">
        <w:rPr>
          <w:rFonts w:asciiTheme="minorHAnsi" w:hAnsiTheme="minorHAnsi" w:cstheme="minorHAnsi"/>
          <w:color w:val="000000" w:themeColor="text1"/>
          <w:sz w:val="28"/>
          <w:szCs w:val="28"/>
        </w:rPr>
        <w:t xml:space="preserve"> to the radius of anion. </w:t>
      </w:r>
    </w:p>
    <w:p w:rsidR="00304C2E" w:rsidRPr="004F35EF" w:rsidRDefault="00304C2E" w:rsidP="00304C2E">
      <w:pPr>
        <w:pStyle w:val="NormalWeb"/>
        <w:shd w:val="clear" w:color="auto" w:fill="FFFFFF"/>
        <w:spacing w:before="150" w:beforeAutospacing="0" w:after="150" w:afterAutospacing="0"/>
        <w:jc w:val="both"/>
        <w:textAlignment w:val="baseline"/>
        <w:rPr>
          <w:rFonts w:asciiTheme="minorHAnsi" w:hAnsiTheme="minorHAnsi" w:cstheme="minorHAnsi"/>
          <w:color w:val="000000" w:themeColor="text1"/>
          <w:sz w:val="28"/>
          <w:szCs w:val="28"/>
        </w:rPr>
      </w:pPr>
      <w:r w:rsidRPr="004F35EF">
        <w:rPr>
          <w:rFonts w:asciiTheme="minorHAnsi" w:hAnsiTheme="minorHAnsi" w:cstheme="minorHAnsi"/>
          <w:color w:val="000000" w:themeColor="text1"/>
          <w:sz w:val="28"/>
          <w:szCs w:val="28"/>
        </w:rPr>
        <w:t xml:space="preserve">Radius Ratio = Radius of </w:t>
      </w:r>
      <w:proofErr w:type="spellStart"/>
      <w:r w:rsidRPr="004F35EF">
        <w:rPr>
          <w:rFonts w:asciiTheme="minorHAnsi" w:hAnsiTheme="minorHAnsi" w:cstheme="minorHAnsi"/>
          <w:color w:val="000000" w:themeColor="text1"/>
          <w:sz w:val="28"/>
          <w:szCs w:val="28"/>
        </w:rPr>
        <w:t>Cation</w:t>
      </w:r>
      <w:proofErr w:type="spellEnd"/>
      <w:r w:rsidRPr="004F35EF">
        <w:rPr>
          <w:rFonts w:asciiTheme="minorHAnsi" w:hAnsiTheme="minorHAnsi" w:cstheme="minorHAnsi"/>
          <w:color w:val="000000" w:themeColor="text1"/>
          <w:sz w:val="28"/>
          <w:szCs w:val="28"/>
        </w:rPr>
        <w:t xml:space="preserve"> / Radius of Anion</w:t>
      </w:r>
    </w:p>
    <w:p w:rsidR="00304C2E" w:rsidRDefault="00304C2E" w:rsidP="00304C2E">
      <w:pPr>
        <w:rPr>
          <w:b/>
          <w:bCs/>
          <w:sz w:val="28"/>
          <w:szCs w:val="28"/>
        </w:rPr>
      </w:pPr>
      <w:r w:rsidRPr="008901EB">
        <w:rPr>
          <w:b/>
          <w:bCs/>
          <w:sz w:val="28"/>
          <w:szCs w:val="28"/>
        </w:rPr>
        <w:t>Co-ordination number</w:t>
      </w:r>
      <w:r>
        <w:rPr>
          <w:b/>
          <w:bCs/>
          <w:sz w:val="28"/>
          <w:szCs w:val="28"/>
        </w:rPr>
        <w:t xml:space="preserve">: </w:t>
      </w:r>
    </w:p>
    <w:p w:rsidR="00304C2E" w:rsidRPr="004F35EF" w:rsidRDefault="00304C2E" w:rsidP="00304C2E">
      <w:pPr>
        <w:rPr>
          <w:rFonts w:eastAsiaTheme="minorEastAsia" w:cstheme="minorHAnsi"/>
          <w:sz w:val="32"/>
          <w:szCs w:val="32"/>
        </w:rPr>
      </w:pPr>
      <w:r w:rsidRPr="004F35EF">
        <w:rPr>
          <w:rFonts w:cstheme="minorHAnsi"/>
          <w:color w:val="222222"/>
          <w:sz w:val="28"/>
          <w:szCs w:val="28"/>
          <w:shd w:val="clear" w:color="auto" w:fill="FFFFFF"/>
        </w:rPr>
        <w:t>The coordination number of an atom in a molecule is the number o</w:t>
      </w:r>
      <w:r>
        <w:rPr>
          <w:rFonts w:cstheme="minorHAnsi"/>
          <w:color w:val="222222"/>
          <w:sz w:val="28"/>
          <w:szCs w:val="28"/>
          <w:shd w:val="clear" w:color="auto" w:fill="FFFFFF"/>
        </w:rPr>
        <w:t xml:space="preserve">f atoms bonded to the </w:t>
      </w:r>
      <w:proofErr w:type="spellStart"/>
      <w:r>
        <w:rPr>
          <w:rFonts w:cstheme="minorHAnsi"/>
          <w:color w:val="222222"/>
          <w:sz w:val="28"/>
          <w:szCs w:val="28"/>
          <w:shd w:val="clear" w:color="auto" w:fill="FFFFFF"/>
        </w:rPr>
        <w:t>atom.</w:t>
      </w:r>
      <w:r w:rsidRPr="004F35EF">
        <w:rPr>
          <w:rFonts w:cstheme="minorHAnsi"/>
          <w:color w:val="222222"/>
          <w:sz w:val="28"/>
          <w:szCs w:val="28"/>
          <w:shd w:val="clear" w:color="auto" w:fill="FFFFFF"/>
        </w:rPr>
        <w:t>It's</w:t>
      </w:r>
      <w:proofErr w:type="spellEnd"/>
      <w:r w:rsidRPr="004F35EF">
        <w:rPr>
          <w:rFonts w:cstheme="minorHAnsi"/>
          <w:color w:val="222222"/>
          <w:sz w:val="28"/>
          <w:szCs w:val="28"/>
          <w:shd w:val="clear" w:color="auto" w:fill="FFFFFF"/>
        </w:rPr>
        <w:t xml:space="preserve"> more difficult to determine chemical bonding in solid-state crystals, so the coordination number in crystals is found by counting the number of neighboring atoms.</w:t>
      </w:r>
    </w:p>
    <w:p w:rsidR="00A71001" w:rsidRDefault="00A71001"/>
    <w:sectPr w:rsidR="00A71001" w:rsidSect="00A71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C2E"/>
    <w:rsid w:val="00304C2E"/>
    <w:rsid w:val="00A7100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0"/>
        <o:r id="V:Rule3" type="connector" idref="#_x0000_s1029"/>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C2E"/>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9363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Company>by adguard</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2020-07-14T03:54:00Z</dcterms:created>
  <dcterms:modified xsi:type="dcterms:W3CDTF">2020-07-14T03:55:00Z</dcterms:modified>
</cp:coreProperties>
</file>